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54" w:rsidRPr="000B3B54" w:rsidRDefault="00C6297A" w:rsidP="000B3B54">
      <w:pPr>
        <w:jc w:val="center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Порядка 13 тыс. прав зарегистрировано на вторичное жилье в Свердловской области</w:t>
      </w:r>
    </w:p>
    <w:p w:rsidR="000B3B54" w:rsidRPr="007A554B" w:rsidRDefault="00FD234A" w:rsidP="000B3B54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7A554B">
        <w:rPr>
          <w:rFonts w:ascii="Segoe UI" w:hAnsi="Segoe UI" w:cs="Segoe UI"/>
          <w:sz w:val="24"/>
          <w:szCs w:val="24"/>
        </w:rPr>
        <w:t xml:space="preserve">В Свердловской области за </w:t>
      </w:r>
      <w:r w:rsidR="00EE5D03">
        <w:rPr>
          <w:rFonts w:ascii="Segoe UI" w:hAnsi="Segoe UI" w:cs="Segoe UI"/>
          <w:sz w:val="24"/>
          <w:szCs w:val="24"/>
        </w:rPr>
        <w:t>июль</w:t>
      </w:r>
      <w:r w:rsidRPr="007A554B">
        <w:rPr>
          <w:rFonts w:ascii="Segoe UI" w:hAnsi="Segoe UI" w:cs="Segoe UI"/>
          <w:sz w:val="24"/>
          <w:szCs w:val="24"/>
        </w:rPr>
        <w:t xml:space="preserve"> зарегистрировано 1</w:t>
      </w:r>
      <w:r w:rsidR="001E6EB3">
        <w:rPr>
          <w:rFonts w:ascii="Segoe UI" w:hAnsi="Segoe UI" w:cs="Segoe UI"/>
          <w:sz w:val="24"/>
          <w:szCs w:val="24"/>
        </w:rPr>
        <w:t>2</w:t>
      </w:r>
      <w:r w:rsidRPr="007A554B">
        <w:rPr>
          <w:rFonts w:ascii="Segoe UI" w:hAnsi="Segoe UI" w:cs="Segoe UI"/>
          <w:sz w:val="24"/>
          <w:szCs w:val="24"/>
        </w:rPr>
        <w:t> </w:t>
      </w:r>
      <w:r w:rsidR="00EE5D03">
        <w:rPr>
          <w:rFonts w:ascii="Segoe UI" w:hAnsi="Segoe UI" w:cs="Segoe UI"/>
          <w:sz w:val="24"/>
          <w:szCs w:val="24"/>
        </w:rPr>
        <w:t>890</w:t>
      </w:r>
      <w:r w:rsidRPr="007A554B">
        <w:rPr>
          <w:rFonts w:ascii="Segoe UI" w:hAnsi="Segoe UI" w:cs="Segoe UI"/>
          <w:sz w:val="24"/>
          <w:szCs w:val="24"/>
        </w:rPr>
        <w:t xml:space="preserve"> прав на основании договоров купли-продажи</w:t>
      </w:r>
      <w:r w:rsidR="00B13958">
        <w:rPr>
          <w:rFonts w:ascii="Segoe UI" w:hAnsi="Segoe UI" w:cs="Segoe UI"/>
          <w:sz w:val="24"/>
          <w:szCs w:val="24"/>
        </w:rPr>
        <w:t xml:space="preserve">, </w:t>
      </w:r>
      <w:r w:rsidR="00B13958" w:rsidRPr="00B13958">
        <w:rPr>
          <w:rFonts w:ascii="Segoe UI" w:hAnsi="Segoe UI" w:cs="Segoe UI"/>
          <w:sz w:val="24"/>
          <w:szCs w:val="24"/>
        </w:rPr>
        <w:t>что на 12 % превышает показатель июня</w:t>
      </w:r>
      <w:r w:rsidRPr="007A554B">
        <w:rPr>
          <w:rFonts w:ascii="Segoe UI" w:hAnsi="Segoe UI" w:cs="Segoe UI"/>
          <w:sz w:val="24"/>
          <w:szCs w:val="24"/>
        </w:rPr>
        <w:t xml:space="preserve">. </w:t>
      </w:r>
      <w:r w:rsidR="000B3B54">
        <w:rPr>
          <w:rFonts w:ascii="Segoe UI" w:hAnsi="Segoe UI" w:cs="Segoe UI"/>
          <w:sz w:val="24"/>
          <w:szCs w:val="24"/>
        </w:rPr>
        <w:t>Наибольшее количество</w:t>
      </w:r>
      <w:r w:rsidR="000B3B54" w:rsidRPr="007A554B">
        <w:rPr>
          <w:rFonts w:ascii="Segoe UI" w:hAnsi="Segoe UI" w:cs="Segoe UI"/>
          <w:sz w:val="24"/>
          <w:szCs w:val="24"/>
        </w:rPr>
        <w:t xml:space="preserve"> прав зарегистрировано в городе Екатеринбург (</w:t>
      </w:r>
      <w:r w:rsidR="000B3B54">
        <w:rPr>
          <w:rFonts w:ascii="Segoe UI" w:hAnsi="Segoe UI" w:cs="Segoe UI"/>
          <w:sz w:val="24"/>
          <w:szCs w:val="24"/>
        </w:rPr>
        <w:t>4</w:t>
      </w:r>
      <w:r w:rsidR="000B3B54" w:rsidRPr="007A554B">
        <w:rPr>
          <w:rFonts w:ascii="Segoe UI" w:hAnsi="Segoe UI" w:cs="Segoe UI"/>
          <w:sz w:val="24"/>
          <w:szCs w:val="24"/>
        </w:rPr>
        <w:t xml:space="preserve"> </w:t>
      </w:r>
      <w:r w:rsidR="000B3B54">
        <w:rPr>
          <w:rFonts w:ascii="Segoe UI" w:hAnsi="Segoe UI" w:cs="Segoe UI"/>
          <w:sz w:val="24"/>
          <w:szCs w:val="24"/>
        </w:rPr>
        <w:t>854</w:t>
      </w:r>
      <w:r w:rsidR="000B3B54" w:rsidRPr="007A554B">
        <w:rPr>
          <w:rFonts w:ascii="Segoe UI" w:hAnsi="Segoe UI" w:cs="Segoe UI"/>
          <w:sz w:val="24"/>
          <w:szCs w:val="24"/>
        </w:rPr>
        <w:t>), Нижн</w:t>
      </w:r>
      <w:r w:rsidR="000B3B54">
        <w:rPr>
          <w:rFonts w:ascii="Segoe UI" w:hAnsi="Segoe UI" w:cs="Segoe UI"/>
          <w:sz w:val="24"/>
          <w:szCs w:val="24"/>
        </w:rPr>
        <w:t>ий</w:t>
      </w:r>
      <w:r w:rsidR="000B3B54" w:rsidRPr="007A554B">
        <w:rPr>
          <w:rFonts w:ascii="Segoe UI" w:hAnsi="Segoe UI" w:cs="Segoe UI"/>
          <w:sz w:val="24"/>
          <w:szCs w:val="24"/>
        </w:rPr>
        <w:t xml:space="preserve"> Тагил </w:t>
      </w:r>
      <w:r w:rsidR="000B3B54">
        <w:rPr>
          <w:rFonts w:ascii="Segoe UI" w:hAnsi="Segoe UI" w:cs="Segoe UI"/>
          <w:sz w:val="24"/>
          <w:szCs w:val="24"/>
        </w:rPr>
        <w:br/>
      </w:r>
      <w:r w:rsidR="000B3B54" w:rsidRPr="007A554B">
        <w:rPr>
          <w:rFonts w:ascii="Segoe UI" w:hAnsi="Segoe UI" w:cs="Segoe UI"/>
          <w:sz w:val="24"/>
          <w:szCs w:val="24"/>
        </w:rPr>
        <w:t>(</w:t>
      </w:r>
      <w:r w:rsidR="000B3B54">
        <w:rPr>
          <w:rFonts w:ascii="Segoe UI" w:hAnsi="Segoe UI" w:cs="Segoe UI"/>
          <w:sz w:val="24"/>
          <w:szCs w:val="24"/>
        </w:rPr>
        <w:t xml:space="preserve">1 076) и </w:t>
      </w:r>
      <w:r w:rsidR="000B3B54" w:rsidRPr="007A554B">
        <w:rPr>
          <w:rFonts w:ascii="Segoe UI" w:hAnsi="Segoe UI" w:cs="Segoe UI"/>
          <w:sz w:val="24"/>
          <w:szCs w:val="24"/>
        </w:rPr>
        <w:t xml:space="preserve">Каменск-Уральский (467). </w:t>
      </w:r>
    </w:p>
    <w:p w:rsidR="00B13958" w:rsidRDefault="00B13958" w:rsidP="00B13958">
      <w:pPr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C6297A">
        <w:rPr>
          <w:rFonts w:ascii="Segoe UI" w:hAnsi="Segoe UI" w:cs="Segoe UI"/>
          <w:i/>
          <w:sz w:val="24"/>
          <w:szCs w:val="24"/>
        </w:rPr>
        <w:t>«</w:t>
      </w:r>
      <w:r w:rsidR="000B3B54" w:rsidRPr="00C6297A">
        <w:rPr>
          <w:rFonts w:ascii="Segoe UI" w:hAnsi="Segoe UI" w:cs="Segoe UI"/>
          <w:i/>
          <w:sz w:val="24"/>
          <w:szCs w:val="24"/>
        </w:rPr>
        <w:t>К</w:t>
      </w:r>
      <w:r w:rsidRPr="00C6297A">
        <w:rPr>
          <w:rFonts w:ascii="Segoe UI" w:hAnsi="Segoe UI" w:cs="Segoe UI"/>
          <w:i/>
          <w:sz w:val="24"/>
          <w:szCs w:val="24"/>
        </w:rPr>
        <w:t xml:space="preserve">оличество зарегистрированных прав собственности на жилые помещения в сегменте «вторичного жилья» </w:t>
      </w:r>
      <w:r w:rsidR="000B3B54" w:rsidRPr="00C6297A">
        <w:rPr>
          <w:rFonts w:ascii="Segoe UI" w:hAnsi="Segoe UI" w:cs="Segoe UI"/>
          <w:i/>
          <w:sz w:val="24"/>
          <w:szCs w:val="24"/>
        </w:rPr>
        <w:t xml:space="preserve">за июль </w:t>
      </w:r>
      <w:r w:rsidRPr="00C6297A">
        <w:rPr>
          <w:rFonts w:ascii="Segoe UI" w:hAnsi="Segoe UI" w:cs="Segoe UI"/>
          <w:i/>
          <w:sz w:val="24"/>
          <w:szCs w:val="24"/>
        </w:rPr>
        <w:t xml:space="preserve">составило 12,9 тысяч. </w:t>
      </w:r>
      <w:r w:rsidR="000B3B54" w:rsidRPr="00C6297A">
        <w:rPr>
          <w:rFonts w:ascii="Segoe UI" w:hAnsi="Segoe UI" w:cs="Segoe UI"/>
          <w:i/>
          <w:sz w:val="24"/>
          <w:szCs w:val="24"/>
        </w:rPr>
        <w:t xml:space="preserve">Из них </w:t>
      </w:r>
      <w:r w:rsidRPr="00C6297A">
        <w:rPr>
          <w:rFonts w:ascii="Segoe UI" w:hAnsi="Segoe UI" w:cs="Segoe UI"/>
          <w:i/>
          <w:sz w:val="24"/>
          <w:szCs w:val="24"/>
        </w:rPr>
        <w:t>38 процентов сделок приходится на Екатеринбург. Больше всего договоров купли-продажи зафиксировано в районе ЖБИ, второе место занимает Академический район, третье место – район Уктус»</w:t>
      </w:r>
      <w:r w:rsidRPr="00FF6518">
        <w:rPr>
          <w:rFonts w:ascii="Segoe UI" w:hAnsi="Segoe UI" w:cs="Segoe UI"/>
          <w:sz w:val="24"/>
          <w:szCs w:val="24"/>
        </w:rPr>
        <w:t xml:space="preserve"> -</w:t>
      </w:r>
      <w:r w:rsidRPr="007A554B">
        <w:rPr>
          <w:rFonts w:ascii="Segoe UI" w:hAnsi="Segoe UI" w:cs="Segoe UI"/>
          <w:sz w:val="24"/>
          <w:szCs w:val="24"/>
        </w:rPr>
        <w:t xml:space="preserve"> отмечает руководител</w:t>
      </w:r>
      <w:r>
        <w:rPr>
          <w:rFonts w:ascii="Segoe UI" w:hAnsi="Segoe UI" w:cs="Segoe UI"/>
          <w:sz w:val="24"/>
          <w:szCs w:val="24"/>
        </w:rPr>
        <w:t>ь</w:t>
      </w:r>
      <w:r w:rsidRPr="007A554B">
        <w:rPr>
          <w:rFonts w:ascii="Segoe UI" w:hAnsi="Segoe UI" w:cs="Segoe UI"/>
          <w:sz w:val="24"/>
          <w:szCs w:val="24"/>
        </w:rPr>
        <w:t xml:space="preserve"> Управления</w:t>
      </w:r>
      <w:r w:rsidR="000B3B54">
        <w:rPr>
          <w:rFonts w:ascii="Segoe UI" w:hAnsi="Segoe UI" w:cs="Segoe UI"/>
          <w:sz w:val="24"/>
          <w:szCs w:val="24"/>
        </w:rPr>
        <w:t xml:space="preserve"> Росреестра по Свердловской области</w:t>
      </w:r>
      <w:r w:rsidRPr="007A554B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>Игорь Цыганаш</w:t>
      </w:r>
      <w:r w:rsidRPr="007A554B">
        <w:rPr>
          <w:rFonts w:ascii="Segoe UI" w:hAnsi="Segoe UI" w:cs="Segoe UI"/>
          <w:b/>
          <w:sz w:val="24"/>
          <w:szCs w:val="24"/>
        </w:rPr>
        <w:t>.</w:t>
      </w:r>
    </w:p>
    <w:p w:rsidR="000B3B54" w:rsidRPr="000B3B54" w:rsidRDefault="000B3B54" w:rsidP="000B3B54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Напомним, д</w:t>
      </w:r>
      <w:r w:rsidRPr="000B3B54">
        <w:rPr>
          <w:rFonts w:ascii="Segoe UI" w:hAnsi="Segoe UI" w:cs="Segoe UI"/>
          <w:sz w:val="24"/>
          <w:szCs w:val="24"/>
        </w:rPr>
        <w:t xml:space="preserve">оговор купли-продажи (ДКП) — юридическое соглашение о том, что продавец передаст покупателю право на определенную вещь, являющуюся предметом по договору, за оплату в оговоренном размере и на указанных условиях. Договор купли-продажи нужен, чтобы подтвердить переход права собственности на </w:t>
      </w:r>
      <w:r>
        <w:rPr>
          <w:rFonts w:ascii="Segoe UI" w:hAnsi="Segoe UI" w:cs="Segoe UI"/>
          <w:sz w:val="24"/>
          <w:szCs w:val="24"/>
        </w:rPr>
        <w:t>товар от продавца к покупателю.</w:t>
      </w:r>
    </w:p>
    <w:p w:rsidR="00FD234A" w:rsidRDefault="00FD234A" w:rsidP="00DF325B">
      <w:pPr>
        <w:spacing w:after="0" w:line="240" w:lineRule="auto"/>
        <w:jc w:val="both"/>
        <w:rPr>
          <w:rFonts w:eastAsiaTheme="minorEastAsia" w:cs="Times New Roman"/>
          <w:noProof/>
          <w:lang w:eastAsia="ru-RU"/>
        </w:rPr>
      </w:pPr>
    </w:p>
    <w:p w:rsidR="00DF325B" w:rsidRDefault="00DF325B" w:rsidP="00DF325B">
      <w:pPr>
        <w:spacing w:after="0" w:line="240" w:lineRule="auto"/>
        <w:jc w:val="both"/>
        <w:rPr>
          <w:rFonts w:eastAsiaTheme="minorEastAsia" w:cs="Times New Roman"/>
          <w:noProof/>
          <w:lang w:eastAsia="ru-RU"/>
        </w:rPr>
      </w:pPr>
    </w:p>
    <w:p w:rsidR="00DF325B" w:rsidRPr="00746F8B" w:rsidRDefault="00DF325B" w:rsidP="00DF325B">
      <w:pPr>
        <w:spacing w:after="0" w:line="240" w:lineRule="auto"/>
        <w:jc w:val="both"/>
        <w:rPr>
          <w:rFonts w:ascii="Segoe UI" w:eastAsiaTheme="minorEastAsia" w:hAnsi="Segoe UI" w:cs="Segoe UI"/>
          <w:b/>
          <w:sz w:val="18"/>
          <w:szCs w:val="18"/>
          <w:lang w:eastAsia="ru-RU"/>
        </w:rPr>
      </w:pPr>
    </w:p>
    <w:p w:rsidR="00FD234A" w:rsidRPr="00746F8B" w:rsidRDefault="00DF325B" w:rsidP="00FD234A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sz w:val="18"/>
          <w:szCs w:val="18"/>
          <w:lang w:eastAsia="ru-RU"/>
        </w:rPr>
        <w:t xml:space="preserve">                                                                            </w:t>
      </w:r>
      <w:bookmarkStart w:id="0" w:name="_GoBack"/>
      <w:bookmarkEnd w:id="0"/>
      <w:r w:rsidR="00FD234A" w:rsidRPr="00746F8B">
        <w:rPr>
          <w:rFonts w:ascii="Segoe UI" w:eastAsiaTheme="minorEastAsia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FD234A" w:rsidRPr="00746F8B">
        <w:rPr>
          <w:rFonts w:ascii="Segoe UI" w:eastAsiaTheme="minorEastAsia" w:hAnsi="Segoe UI" w:cs="Segoe UI"/>
          <w:sz w:val="18"/>
          <w:szCs w:val="18"/>
          <w:lang w:eastAsia="ru-RU"/>
        </w:rPr>
        <w:t>Росреестра</w:t>
      </w:r>
      <w:proofErr w:type="spellEnd"/>
      <w:r w:rsidR="00FD234A" w:rsidRPr="00746F8B">
        <w:rPr>
          <w:rFonts w:ascii="Segoe UI" w:eastAsiaTheme="minorEastAsia" w:hAnsi="Segoe UI" w:cs="Segoe UI"/>
          <w:sz w:val="18"/>
          <w:szCs w:val="18"/>
          <w:lang w:eastAsia="ru-RU"/>
        </w:rPr>
        <w:t xml:space="preserve"> по Свердловской области </w:t>
      </w:r>
    </w:p>
    <w:p w:rsidR="00FD234A" w:rsidRDefault="00FD234A" w:rsidP="00FD234A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6B7AD2" w:rsidRPr="006B7AD2" w:rsidRDefault="006B7AD2" w:rsidP="006B7AD2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6B7AD2" w:rsidRPr="006B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77"/>
    <w:rsid w:val="00002ADD"/>
    <w:rsid w:val="000B2A23"/>
    <w:rsid w:val="000B3B54"/>
    <w:rsid w:val="001A121F"/>
    <w:rsid w:val="001E6EB3"/>
    <w:rsid w:val="002A632E"/>
    <w:rsid w:val="002B4C1D"/>
    <w:rsid w:val="002C4BFD"/>
    <w:rsid w:val="002D6082"/>
    <w:rsid w:val="004102F4"/>
    <w:rsid w:val="00546F5E"/>
    <w:rsid w:val="005564B3"/>
    <w:rsid w:val="005A058D"/>
    <w:rsid w:val="006347C2"/>
    <w:rsid w:val="006B7AD2"/>
    <w:rsid w:val="007209E4"/>
    <w:rsid w:val="00722D78"/>
    <w:rsid w:val="00752235"/>
    <w:rsid w:val="00761BBD"/>
    <w:rsid w:val="007A554B"/>
    <w:rsid w:val="007B3BC7"/>
    <w:rsid w:val="00875C62"/>
    <w:rsid w:val="008B558A"/>
    <w:rsid w:val="008F3B98"/>
    <w:rsid w:val="00906540"/>
    <w:rsid w:val="00B13958"/>
    <w:rsid w:val="00B25136"/>
    <w:rsid w:val="00C3176F"/>
    <w:rsid w:val="00C6297A"/>
    <w:rsid w:val="00CE4577"/>
    <w:rsid w:val="00D118B4"/>
    <w:rsid w:val="00D836C9"/>
    <w:rsid w:val="00DF325B"/>
    <w:rsid w:val="00EE5D03"/>
    <w:rsid w:val="00FD234A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E87B1-BD29-4DF5-BD8A-D896246A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lastModifiedBy>admin</cp:lastModifiedBy>
  <cp:revision>16</cp:revision>
  <cp:lastPrinted>2024-08-12T10:14:00Z</cp:lastPrinted>
  <dcterms:created xsi:type="dcterms:W3CDTF">2024-04-18T10:47:00Z</dcterms:created>
  <dcterms:modified xsi:type="dcterms:W3CDTF">2024-08-12T10:15:00Z</dcterms:modified>
</cp:coreProperties>
</file>